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78" w:rsidRPr="00E11E2F" w:rsidRDefault="00CF3C78" w:rsidP="00CF3C78">
      <w:pPr>
        <w:spacing w:before="100" w:beforeAutospacing="1" w:after="100" w:afterAutospacing="1"/>
        <w:jc w:val="center"/>
        <w:rPr>
          <w:rFonts w:eastAsia="Times New Roman"/>
          <w:b w:val="0"/>
          <w:sz w:val="24"/>
          <w:szCs w:val="24"/>
          <w:u w:val="none"/>
        </w:rPr>
      </w:pPr>
      <w:r w:rsidRPr="00E11E2F">
        <w:rPr>
          <w:rFonts w:eastAsia="Times New Roman"/>
          <w:bCs/>
          <w:sz w:val="24"/>
          <w:szCs w:val="24"/>
          <w:u w:val="none"/>
        </w:rPr>
        <w:t>HIRDETMÉNY</w:t>
      </w:r>
      <w:r w:rsidRPr="00E11E2F">
        <w:rPr>
          <w:rFonts w:eastAsia="Times New Roman"/>
          <w:b w:val="0"/>
          <w:sz w:val="24"/>
          <w:szCs w:val="24"/>
          <w:u w:val="none"/>
        </w:rPr>
        <w:br/>
      </w:r>
      <w:r w:rsidRPr="00E11E2F">
        <w:rPr>
          <w:rFonts w:eastAsia="Times New Roman"/>
          <w:bCs/>
          <w:sz w:val="24"/>
          <w:szCs w:val="24"/>
          <w:u w:val="none"/>
        </w:rPr>
        <w:t xml:space="preserve">A </w:t>
      </w:r>
      <w:r>
        <w:rPr>
          <w:rFonts w:eastAsia="Times New Roman"/>
          <w:bCs/>
          <w:sz w:val="24"/>
          <w:szCs w:val="24"/>
          <w:u w:val="none"/>
        </w:rPr>
        <w:t>2020/2021</w:t>
      </w:r>
      <w:r w:rsidRPr="00E11E2F">
        <w:rPr>
          <w:rFonts w:eastAsia="Times New Roman"/>
          <w:bCs/>
          <w:sz w:val="24"/>
          <w:szCs w:val="24"/>
          <w:u w:val="none"/>
        </w:rPr>
        <w:t>. NEVELÉSI ÉVRE AZ ÓVODAI BEIRATÁSRÓL</w:t>
      </w:r>
    </w:p>
    <w:p w:rsidR="00CF3C78" w:rsidRPr="00E11E2F" w:rsidRDefault="00CF3C78" w:rsidP="00CF3C78">
      <w:pPr>
        <w:spacing w:before="100" w:beforeAutospacing="1" w:after="100" w:afterAutospacing="1"/>
        <w:jc w:val="both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Szárliget K</w:t>
      </w:r>
      <w:r w:rsidRPr="00E11E2F">
        <w:rPr>
          <w:rFonts w:eastAsia="Times New Roman"/>
          <w:b w:val="0"/>
          <w:sz w:val="24"/>
          <w:szCs w:val="24"/>
          <w:u w:val="none"/>
        </w:rPr>
        <w:t xml:space="preserve">özség Önkormányzata értesíti azokat a szülőket, akiknek gyermeke a harmadik életévét </w:t>
      </w:r>
      <w:r>
        <w:rPr>
          <w:rFonts w:eastAsia="Times New Roman"/>
          <w:b w:val="0"/>
          <w:sz w:val="24"/>
          <w:szCs w:val="24"/>
          <w:u w:val="none"/>
        </w:rPr>
        <w:t>2020</w:t>
      </w:r>
      <w:r w:rsidRPr="00E11E2F">
        <w:rPr>
          <w:rFonts w:eastAsia="Times New Roman"/>
          <w:b w:val="0"/>
          <w:sz w:val="24"/>
          <w:szCs w:val="24"/>
          <w:u w:val="none"/>
        </w:rPr>
        <w:t xml:space="preserve">. augusztus 31-ig betölti, valamint a </w:t>
      </w:r>
      <w:r>
        <w:rPr>
          <w:rFonts w:eastAsia="Times New Roman"/>
          <w:b w:val="0"/>
          <w:sz w:val="24"/>
          <w:szCs w:val="24"/>
          <w:u w:val="none"/>
        </w:rPr>
        <w:t>2020/2021</w:t>
      </w:r>
      <w:r w:rsidRPr="00E11E2F">
        <w:rPr>
          <w:rFonts w:eastAsia="Times New Roman"/>
          <w:b w:val="0"/>
          <w:sz w:val="24"/>
          <w:szCs w:val="24"/>
          <w:u w:val="none"/>
        </w:rPr>
        <w:t>. nevelési év során betölti a 3. életévét (az utóbbiak előjegyzésben kerülnek)</w:t>
      </w:r>
      <w:r>
        <w:rPr>
          <w:rFonts w:eastAsia="Times New Roman"/>
          <w:b w:val="0"/>
          <w:sz w:val="24"/>
          <w:szCs w:val="24"/>
          <w:u w:val="none"/>
        </w:rPr>
        <w:t>,</w:t>
      </w:r>
      <w:r w:rsidRPr="00E11E2F">
        <w:rPr>
          <w:rFonts w:eastAsia="Times New Roman"/>
          <w:b w:val="0"/>
          <w:sz w:val="24"/>
          <w:szCs w:val="24"/>
          <w:u w:val="none"/>
        </w:rPr>
        <w:t xml:space="preserve"> hogy a fenntartásában működő óvodában az:</w:t>
      </w:r>
    </w:p>
    <w:p w:rsidR="00CF3C78" w:rsidRDefault="00CF3C78" w:rsidP="00CF3C78">
      <w:pPr>
        <w:spacing w:before="100" w:beforeAutospacing="1" w:after="100" w:afterAutospacing="1"/>
        <w:jc w:val="center"/>
        <w:rPr>
          <w:rFonts w:eastAsia="Times New Roman"/>
          <w:bCs/>
          <w:sz w:val="24"/>
          <w:szCs w:val="24"/>
          <w:u w:val="none"/>
        </w:rPr>
      </w:pPr>
      <w:r w:rsidRPr="00E11E2F">
        <w:rPr>
          <w:rFonts w:eastAsia="Times New Roman"/>
          <w:bCs/>
          <w:sz w:val="27"/>
          <w:u w:val="none"/>
        </w:rPr>
        <w:t>ÓVODAI BEIRATÁS IDŐPONTJA ÉS HELYE</w:t>
      </w:r>
      <w:r w:rsidRPr="00E11E2F">
        <w:rPr>
          <w:rFonts w:eastAsia="Times New Roman"/>
          <w:b w:val="0"/>
          <w:sz w:val="24"/>
          <w:szCs w:val="24"/>
          <w:u w:val="none"/>
        </w:rPr>
        <w:br/>
      </w:r>
    </w:p>
    <w:p w:rsidR="00CF3C78" w:rsidRPr="00B159F5" w:rsidRDefault="00CF3C78" w:rsidP="00CF3C78">
      <w:pPr>
        <w:pStyle w:val="Szvegtrzs"/>
        <w:ind w:left="2127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2020</w:t>
      </w:r>
      <w:r w:rsidRPr="00B159F5">
        <w:rPr>
          <w:sz w:val="24"/>
          <w:szCs w:val="24"/>
          <w:u w:val="none"/>
        </w:rPr>
        <w:t xml:space="preserve">. </w:t>
      </w:r>
      <w:r w:rsidRPr="00B159F5">
        <w:rPr>
          <w:sz w:val="24"/>
          <w:szCs w:val="24"/>
          <w:u w:val="none"/>
          <w:lang w:val="hu-HU"/>
        </w:rPr>
        <w:t>április 2</w:t>
      </w:r>
      <w:r>
        <w:rPr>
          <w:sz w:val="24"/>
          <w:szCs w:val="24"/>
          <w:u w:val="none"/>
          <w:lang w:val="hu-HU"/>
        </w:rPr>
        <w:t>0</w:t>
      </w:r>
      <w:r w:rsidRPr="00B159F5">
        <w:rPr>
          <w:sz w:val="24"/>
          <w:szCs w:val="24"/>
          <w:u w:val="none"/>
          <w:lang w:val="hu-HU"/>
        </w:rPr>
        <w:t>-</w:t>
      </w:r>
      <w:r w:rsidR="001350BB">
        <w:rPr>
          <w:sz w:val="24"/>
          <w:szCs w:val="24"/>
          <w:u w:val="none"/>
          <w:lang w:val="hu-HU"/>
        </w:rPr>
        <w:t>á</w:t>
      </w:r>
      <w:bookmarkStart w:id="0" w:name="_GoBack"/>
      <w:bookmarkEnd w:id="0"/>
      <w:r w:rsidRPr="00B159F5">
        <w:rPr>
          <w:sz w:val="24"/>
          <w:szCs w:val="24"/>
          <w:u w:val="none"/>
          <w:lang w:val="hu-HU"/>
        </w:rPr>
        <w:t>n 8.00</w:t>
      </w:r>
      <w:r w:rsidRPr="00B159F5">
        <w:rPr>
          <w:sz w:val="24"/>
          <w:szCs w:val="24"/>
          <w:u w:val="none"/>
        </w:rPr>
        <w:t xml:space="preserve"> órától 1</w:t>
      </w:r>
      <w:r w:rsidRPr="00B159F5">
        <w:rPr>
          <w:sz w:val="24"/>
          <w:szCs w:val="24"/>
          <w:u w:val="none"/>
          <w:lang w:val="hu-HU"/>
        </w:rPr>
        <w:t>6.00</w:t>
      </w:r>
      <w:r w:rsidRPr="00B159F5">
        <w:rPr>
          <w:sz w:val="24"/>
          <w:szCs w:val="24"/>
          <w:u w:val="none"/>
        </w:rPr>
        <w:t xml:space="preserve"> óráig,</w:t>
      </w:r>
    </w:p>
    <w:p w:rsidR="00CF3C78" w:rsidRPr="00B159F5" w:rsidRDefault="00CF3C78" w:rsidP="00CF3C78">
      <w:pPr>
        <w:pStyle w:val="Szvegtrzs"/>
        <w:ind w:left="2127" w:firstLine="0"/>
        <w:jc w:val="both"/>
        <w:rPr>
          <w:sz w:val="24"/>
          <w:szCs w:val="24"/>
          <w:u w:val="none"/>
          <w:lang w:val="hu-HU"/>
        </w:rPr>
      </w:pPr>
      <w:r>
        <w:rPr>
          <w:sz w:val="24"/>
          <w:szCs w:val="24"/>
          <w:u w:val="none"/>
        </w:rPr>
        <w:t>2020</w:t>
      </w:r>
      <w:r w:rsidRPr="00B159F5">
        <w:rPr>
          <w:sz w:val="24"/>
          <w:szCs w:val="24"/>
          <w:u w:val="none"/>
          <w:lang w:val="hu-HU"/>
        </w:rPr>
        <w:t>. április 2</w:t>
      </w:r>
      <w:r>
        <w:rPr>
          <w:sz w:val="24"/>
          <w:szCs w:val="24"/>
          <w:u w:val="none"/>
          <w:lang w:val="hu-HU"/>
        </w:rPr>
        <w:t>1</w:t>
      </w:r>
      <w:r w:rsidRPr="00B159F5">
        <w:rPr>
          <w:sz w:val="24"/>
          <w:szCs w:val="24"/>
          <w:u w:val="none"/>
          <w:lang w:val="hu-HU"/>
        </w:rPr>
        <w:t>-én 8.00</w:t>
      </w:r>
      <w:r w:rsidRPr="00B159F5">
        <w:rPr>
          <w:sz w:val="24"/>
          <w:szCs w:val="24"/>
          <w:u w:val="none"/>
        </w:rPr>
        <w:t xml:space="preserve"> órától </w:t>
      </w:r>
      <w:r w:rsidRPr="00B159F5">
        <w:rPr>
          <w:sz w:val="24"/>
          <w:szCs w:val="24"/>
          <w:u w:val="none"/>
          <w:lang w:val="hu-HU"/>
        </w:rPr>
        <w:t>16.00</w:t>
      </w:r>
      <w:r w:rsidRPr="00B159F5">
        <w:rPr>
          <w:sz w:val="24"/>
          <w:szCs w:val="24"/>
          <w:u w:val="none"/>
        </w:rPr>
        <w:t xml:space="preserve"> óráig</w:t>
      </w:r>
      <w:r w:rsidRPr="00B159F5">
        <w:rPr>
          <w:sz w:val="24"/>
          <w:szCs w:val="24"/>
          <w:u w:val="none"/>
          <w:lang w:val="hu-HU"/>
        </w:rPr>
        <w:t>, illetve</w:t>
      </w:r>
    </w:p>
    <w:p w:rsidR="00CF3C78" w:rsidRPr="00B159F5" w:rsidRDefault="00CF3C78" w:rsidP="00CF3C78">
      <w:pPr>
        <w:pStyle w:val="Szvegtrzs"/>
        <w:ind w:left="2127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  <w:lang w:val="hu-HU"/>
        </w:rPr>
        <w:t>2020</w:t>
      </w:r>
      <w:r w:rsidRPr="00B159F5">
        <w:rPr>
          <w:sz w:val="24"/>
          <w:szCs w:val="24"/>
          <w:u w:val="none"/>
          <w:lang w:val="hu-HU"/>
        </w:rPr>
        <w:t>. április 2</w:t>
      </w:r>
      <w:r>
        <w:rPr>
          <w:sz w:val="24"/>
          <w:szCs w:val="24"/>
          <w:u w:val="none"/>
          <w:lang w:val="hu-HU"/>
        </w:rPr>
        <w:t>2</w:t>
      </w:r>
      <w:r w:rsidRPr="00B159F5">
        <w:rPr>
          <w:sz w:val="24"/>
          <w:szCs w:val="24"/>
          <w:u w:val="none"/>
          <w:lang w:val="hu-HU"/>
        </w:rPr>
        <w:t>-</w:t>
      </w:r>
      <w:r>
        <w:rPr>
          <w:sz w:val="24"/>
          <w:szCs w:val="24"/>
          <w:u w:val="none"/>
          <w:lang w:val="hu-HU"/>
        </w:rPr>
        <w:t>é</w:t>
      </w:r>
      <w:r w:rsidRPr="00B159F5">
        <w:rPr>
          <w:sz w:val="24"/>
          <w:szCs w:val="24"/>
          <w:u w:val="none"/>
          <w:lang w:val="hu-HU"/>
        </w:rPr>
        <w:t>n 8.00 órától 14.00 óráig.</w:t>
      </w:r>
    </w:p>
    <w:p w:rsidR="00CF3C78" w:rsidRPr="00E11E2F" w:rsidRDefault="00CF3C78" w:rsidP="00CF3C78">
      <w:pPr>
        <w:spacing w:before="100" w:beforeAutospacing="1" w:after="100" w:afterAutospacing="1"/>
        <w:jc w:val="center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Cs/>
          <w:sz w:val="24"/>
          <w:szCs w:val="24"/>
          <w:u w:val="none"/>
        </w:rPr>
        <w:t>Szárligeti Hétszínvirág Óvoda</w:t>
      </w:r>
      <w:r w:rsidRPr="00E11E2F">
        <w:rPr>
          <w:rFonts w:eastAsia="Times New Roman"/>
          <w:b w:val="0"/>
          <w:sz w:val="24"/>
          <w:szCs w:val="24"/>
          <w:u w:val="none"/>
        </w:rPr>
        <w:br/>
        <w:t>/</w:t>
      </w:r>
      <w:r>
        <w:rPr>
          <w:rFonts w:eastAsia="Times New Roman"/>
          <w:b w:val="0"/>
          <w:sz w:val="24"/>
          <w:szCs w:val="24"/>
          <w:u w:val="none"/>
        </w:rPr>
        <w:t>2067 Szárliget, Iskola utca 3</w:t>
      </w:r>
      <w:r w:rsidRPr="00E11E2F">
        <w:rPr>
          <w:rFonts w:eastAsia="Times New Roman"/>
          <w:b w:val="0"/>
          <w:sz w:val="24"/>
          <w:szCs w:val="24"/>
          <w:u w:val="none"/>
        </w:rPr>
        <w:t>./</w:t>
      </w:r>
    </w:p>
    <w:p w:rsidR="00CF3C78" w:rsidRPr="00E11E2F" w:rsidRDefault="00CF3C78" w:rsidP="00CF3C78">
      <w:pPr>
        <w:spacing w:before="100" w:beforeAutospacing="1" w:after="100" w:afterAutospacing="1"/>
        <w:ind w:left="284" w:hanging="284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1.</w:t>
      </w:r>
      <w:r>
        <w:rPr>
          <w:rFonts w:eastAsia="Times New Roman"/>
          <w:b w:val="0"/>
          <w:sz w:val="24"/>
          <w:szCs w:val="24"/>
          <w:u w:val="none"/>
        </w:rPr>
        <w:tab/>
      </w:r>
      <w:r w:rsidRPr="00E11E2F">
        <w:rPr>
          <w:rFonts w:eastAsia="Times New Roman"/>
          <w:b w:val="0"/>
          <w:sz w:val="24"/>
          <w:szCs w:val="24"/>
          <w:u w:val="none"/>
        </w:rPr>
        <w:t xml:space="preserve"> </w:t>
      </w:r>
      <w:r w:rsidRPr="00E11E2F">
        <w:rPr>
          <w:rFonts w:eastAsia="Times New Roman"/>
          <w:bCs/>
          <w:sz w:val="24"/>
          <w:szCs w:val="24"/>
          <w:u w:val="none"/>
        </w:rPr>
        <w:t>Az óvoda felvételi körzete:</w:t>
      </w:r>
      <w:r w:rsidRPr="00E11E2F">
        <w:rPr>
          <w:rFonts w:eastAsia="Times New Roman"/>
          <w:b w:val="0"/>
          <w:sz w:val="24"/>
          <w:szCs w:val="24"/>
          <w:u w:val="none"/>
        </w:rPr>
        <w:t xml:space="preserve"> </w:t>
      </w:r>
      <w:r>
        <w:rPr>
          <w:rFonts w:eastAsia="Times New Roman"/>
          <w:b w:val="0"/>
          <w:sz w:val="24"/>
          <w:szCs w:val="24"/>
          <w:u w:val="none"/>
        </w:rPr>
        <w:t>Szárliget K</w:t>
      </w:r>
      <w:r w:rsidRPr="00E11E2F">
        <w:rPr>
          <w:rFonts w:eastAsia="Times New Roman"/>
          <w:b w:val="0"/>
          <w:sz w:val="24"/>
          <w:szCs w:val="24"/>
          <w:u w:val="none"/>
        </w:rPr>
        <w:t>özség közigazgatási területe.</w:t>
      </w:r>
    </w:p>
    <w:p w:rsidR="00CF3C78" w:rsidRDefault="00CF3C78" w:rsidP="00CF3C78">
      <w:pPr>
        <w:spacing w:before="100" w:beforeAutospacing="1" w:after="100" w:afterAutospacing="1"/>
        <w:ind w:left="284" w:hanging="284"/>
        <w:rPr>
          <w:rFonts w:eastAsia="Times New Roman"/>
          <w:b w:val="0"/>
          <w:sz w:val="24"/>
          <w:szCs w:val="24"/>
          <w:u w:val="none"/>
        </w:rPr>
      </w:pPr>
      <w:r w:rsidRPr="00E11E2F">
        <w:rPr>
          <w:rFonts w:eastAsia="Times New Roman"/>
          <w:b w:val="0"/>
          <w:sz w:val="24"/>
          <w:szCs w:val="24"/>
          <w:u w:val="none"/>
        </w:rPr>
        <w:t>2.</w:t>
      </w:r>
      <w:r>
        <w:rPr>
          <w:rFonts w:eastAsia="Times New Roman"/>
          <w:bCs/>
          <w:sz w:val="24"/>
          <w:szCs w:val="24"/>
          <w:u w:val="none"/>
        </w:rPr>
        <w:tab/>
      </w:r>
      <w:r w:rsidRPr="00E11E2F">
        <w:rPr>
          <w:rFonts w:eastAsia="Times New Roman"/>
          <w:bCs/>
          <w:sz w:val="24"/>
          <w:szCs w:val="24"/>
          <w:u w:val="none"/>
        </w:rPr>
        <w:t>A beíratáshoz szükséges dokumentumok:</w:t>
      </w:r>
      <w:r w:rsidRPr="00E11E2F">
        <w:rPr>
          <w:rFonts w:eastAsia="Times New Roman"/>
          <w:b w:val="0"/>
          <w:sz w:val="24"/>
          <w:szCs w:val="24"/>
          <w:u w:val="none"/>
        </w:rPr>
        <w:t> </w:t>
      </w:r>
    </w:p>
    <w:p w:rsidR="00CF3C78" w:rsidRDefault="00CF3C78" w:rsidP="00CF3C78">
      <w:pPr>
        <w:spacing w:before="100" w:beforeAutospacing="1" w:after="100" w:afterAutospacing="1"/>
        <w:ind w:left="284" w:hanging="284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a) a gyermek születési anyakönyvi kivonata</w:t>
      </w:r>
    </w:p>
    <w:p w:rsidR="00CF3C78" w:rsidRDefault="00CF3C78" w:rsidP="00CF3C78">
      <w:pPr>
        <w:spacing w:before="100" w:beforeAutospacing="1" w:after="100" w:afterAutospacing="1"/>
        <w:ind w:left="284" w:hanging="284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b</w:t>
      </w:r>
      <w:r w:rsidRPr="00E11E2F">
        <w:rPr>
          <w:rFonts w:eastAsia="Times New Roman"/>
          <w:b w:val="0"/>
          <w:sz w:val="24"/>
          <w:szCs w:val="24"/>
          <w:u w:val="none"/>
        </w:rPr>
        <w:t>) a gyermek nevére kiállított személyi azonosító,</w:t>
      </w:r>
    </w:p>
    <w:p w:rsidR="00CF3C78" w:rsidRDefault="00CF3C78" w:rsidP="00CF3C78">
      <w:pPr>
        <w:spacing w:before="100" w:beforeAutospacing="1" w:after="100" w:afterAutospacing="1"/>
        <w:ind w:left="284" w:hanging="284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 xml:space="preserve">c) </w:t>
      </w:r>
      <w:r w:rsidRPr="00E11E2F">
        <w:rPr>
          <w:rFonts w:eastAsia="Times New Roman"/>
          <w:b w:val="0"/>
          <w:sz w:val="24"/>
          <w:szCs w:val="24"/>
          <w:u w:val="none"/>
        </w:rPr>
        <w:t>a gyermek nevére kiállított lakcímet igazoló hatósági igazolvány,</w:t>
      </w:r>
    </w:p>
    <w:p w:rsidR="00CF3C78" w:rsidRPr="00E11E2F" w:rsidRDefault="00CF3C78" w:rsidP="00CF3C78">
      <w:pPr>
        <w:spacing w:before="100" w:beforeAutospacing="1" w:after="100" w:afterAutospacing="1"/>
        <w:ind w:left="284" w:hanging="284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d) a gyermek TAJ kártyája</w:t>
      </w:r>
    </w:p>
    <w:p w:rsidR="00CF3C78" w:rsidRDefault="00CF3C78" w:rsidP="00CF3C78">
      <w:pPr>
        <w:spacing w:before="100" w:beforeAutospacing="1" w:after="100" w:afterAutospacing="1"/>
        <w:ind w:left="284" w:hanging="284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e</w:t>
      </w:r>
      <w:r w:rsidRPr="00E11E2F">
        <w:rPr>
          <w:rFonts w:eastAsia="Times New Roman"/>
          <w:b w:val="0"/>
          <w:sz w:val="24"/>
          <w:szCs w:val="24"/>
          <w:u w:val="none"/>
        </w:rPr>
        <w:t xml:space="preserve">) a szülő (törvényes képviselő) nevére kiállított személyi azonosító és lakcímet igazoló hatósági </w:t>
      </w:r>
      <w:r>
        <w:rPr>
          <w:rFonts w:eastAsia="Times New Roman"/>
          <w:b w:val="0"/>
          <w:sz w:val="24"/>
          <w:szCs w:val="24"/>
          <w:u w:val="none"/>
        </w:rPr>
        <w:t>igazolvány;</w:t>
      </w:r>
    </w:p>
    <w:p w:rsidR="00CF3C78" w:rsidRDefault="00CF3C78" w:rsidP="00CF3C78">
      <w:pPr>
        <w:shd w:val="clear" w:color="auto" w:fill="FFFFFF"/>
        <w:ind w:right="300"/>
        <w:textAlignment w:val="baseline"/>
        <w:rPr>
          <w:rFonts w:eastAsia="Times New Roman"/>
          <w:b w:val="0"/>
          <w:sz w:val="24"/>
          <w:szCs w:val="24"/>
          <w:u w:val="none"/>
        </w:rPr>
      </w:pPr>
      <w:r w:rsidRPr="00EF4503">
        <w:rPr>
          <w:rFonts w:eastAsia="Times New Roman"/>
          <w:b w:val="0"/>
          <w:sz w:val="24"/>
          <w:szCs w:val="24"/>
          <w:u w:val="none"/>
        </w:rPr>
        <w:t xml:space="preserve">f) </w:t>
      </w:r>
      <w:r w:rsidRPr="00617D6D">
        <w:rPr>
          <w:rFonts w:eastAsia="Times New Roman"/>
          <w:b w:val="0"/>
          <w:sz w:val="24"/>
          <w:szCs w:val="24"/>
          <w:bdr w:val="none" w:sz="0" w:space="0" w:color="auto" w:frame="1"/>
        </w:rPr>
        <w:t>nem magyar állampolgárságú gyermek esetében</w:t>
      </w:r>
      <w:r w:rsidRPr="00617D6D">
        <w:rPr>
          <w:rFonts w:eastAsia="Times New Roman"/>
          <w:b w:val="0"/>
          <w:sz w:val="24"/>
          <w:szCs w:val="24"/>
          <w:u w:val="none"/>
        </w:rPr>
        <w:t> a szülő és a gyermek Magyarország területén tartózkodásra jogosító engedélyét (kártya), regisztrációs igazolást és a szülők munkáltatói igazolását.</w:t>
      </w:r>
    </w:p>
    <w:p w:rsidR="00CF3C78" w:rsidRDefault="00CF3C78" w:rsidP="00CF3C78">
      <w:pPr>
        <w:shd w:val="clear" w:color="auto" w:fill="FFFFFF"/>
        <w:ind w:right="300"/>
        <w:textAlignment w:val="baseline"/>
        <w:rPr>
          <w:rFonts w:eastAsia="Times New Roman"/>
          <w:b w:val="0"/>
          <w:sz w:val="24"/>
          <w:szCs w:val="24"/>
          <w:u w:val="none"/>
        </w:rPr>
      </w:pPr>
    </w:p>
    <w:p w:rsidR="00CF3C78" w:rsidRDefault="00CF3C78" w:rsidP="00CF3C78">
      <w:pPr>
        <w:shd w:val="clear" w:color="auto" w:fill="FFFFFF"/>
        <w:ind w:right="300"/>
        <w:jc w:val="both"/>
        <w:textAlignment w:val="baseline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3. A köznevelésről szóló 2011. évi CXC. törvény 8. §. (2) alapján a gyermek abban az évben, amelynek augusztus 31. napjáig a harmadik életévét betölti, a nevelési év kezdő napjától legalább napi négy órában óvodai foglalkozáson vesz részt.</w:t>
      </w:r>
    </w:p>
    <w:p w:rsidR="00CF3C78" w:rsidRDefault="00CF3C78" w:rsidP="00CF3C78">
      <w:pPr>
        <w:shd w:val="clear" w:color="auto" w:fill="FFFFFF"/>
        <w:ind w:right="300"/>
        <w:jc w:val="both"/>
        <w:textAlignment w:val="baseline"/>
        <w:rPr>
          <w:rFonts w:eastAsia="Times New Roman"/>
          <w:b w:val="0"/>
          <w:sz w:val="24"/>
          <w:szCs w:val="24"/>
          <w:u w:val="none"/>
        </w:rPr>
      </w:pPr>
    </w:p>
    <w:p w:rsidR="00CF3C78" w:rsidRDefault="00CF3C78" w:rsidP="00CF3C78">
      <w:pPr>
        <w:shd w:val="clear" w:color="auto" w:fill="FFFFFF"/>
        <w:ind w:right="300"/>
        <w:jc w:val="both"/>
        <w:textAlignment w:val="baseline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4. Az óvodai felvétel jelentkezés alapján történik. a szülő köteles beíratni a lakóhelye, ennek hiányában tartózkodási helye szerinti illetékes vagy a választott óvodába óvodai nevelésre köteles gyermekét. A gyermeket elsősorban abba az óvodába kell felvenni, amelynek körzetében lakik, vagy szülője dolgozik.</w:t>
      </w:r>
    </w:p>
    <w:p w:rsidR="00CF3C78" w:rsidRDefault="00CF3C78" w:rsidP="00CF3C78">
      <w:pPr>
        <w:shd w:val="clear" w:color="auto" w:fill="FFFFFF"/>
        <w:ind w:right="300"/>
        <w:jc w:val="both"/>
        <w:textAlignment w:val="baseline"/>
        <w:rPr>
          <w:rFonts w:eastAsia="Times New Roman"/>
          <w:b w:val="0"/>
          <w:sz w:val="24"/>
          <w:szCs w:val="24"/>
          <w:u w:val="none"/>
        </w:rPr>
      </w:pPr>
    </w:p>
    <w:p w:rsidR="00CF3C78" w:rsidRDefault="00CF3C78" w:rsidP="00CF3C78">
      <w:pPr>
        <w:shd w:val="clear" w:color="auto" w:fill="FFFFFF"/>
        <w:ind w:right="300"/>
        <w:jc w:val="both"/>
        <w:textAlignment w:val="baseline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 xml:space="preserve">5. A jegyző a szülő kérelmére, az óvodavezető valamint a védőnő egyetértésével a gyermek jogos érdekét szem előtt tartva a kisgyermek ötödik életévének betöltéséig felmentést adhat az óvodai nevelésben való részvétel alól, de a beiratkozás számukra is kötelező. A napi négy órában óvodai nevelésre kötelezett gyermek szülője, amennyiben gyermeke az óvodakötelezettségét külföldön teljesíti, köteles arról a beiratkozás idejének utolsó </w:t>
      </w:r>
      <w:r>
        <w:rPr>
          <w:rFonts w:eastAsia="Times New Roman"/>
          <w:b w:val="0"/>
          <w:sz w:val="24"/>
          <w:szCs w:val="24"/>
          <w:u w:val="none"/>
        </w:rPr>
        <w:lastRenderedPageBreak/>
        <w:t>határnapját követő 15 napon belül írásban értesíteni a gyermek lakóhelye, annak hiányában tartózkodási helye szerint illetékes jegyzőt.</w:t>
      </w:r>
      <w:r w:rsidRPr="00E11E2F">
        <w:rPr>
          <w:rFonts w:eastAsia="Times New Roman"/>
          <w:b w:val="0"/>
          <w:sz w:val="24"/>
          <w:szCs w:val="24"/>
          <w:u w:val="none"/>
        </w:rPr>
        <w:t xml:space="preserve"> Tájékoztatjuk a szülőket, hogy a szabálysértésekről, a szabálysértési eljárásról és a szabálysértési nyilvántartási rendszerről szóló 2012. évi II. törvény 247. § </w:t>
      </w:r>
      <w:r>
        <w:rPr>
          <w:rFonts w:eastAsia="Times New Roman"/>
          <w:b w:val="0"/>
          <w:sz w:val="24"/>
          <w:szCs w:val="24"/>
          <w:u w:val="none"/>
        </w:rPr>
        <w:t xml:space="preserve">(1) bekezdés </w:t>
      </w:r>
      <w:r w:rsidRPr="00E11E2F">
        <w:rPr>
          <w:rFonts w:eastAsia="Times New Roman"/>
          <w:b w:val="0"/>
          <w:sz w:val="24"/>
          <w:szCs w:val="24"/>
          <w:u w:val="none"/>
        </w:rPr>
        <w:t>a) pontja alapján az a szülő vagy törvényes képviselő, aki a szülői felügyelete vagy gyámsága alatt álló gyermeket kellő időben az óvodába nem íratja be, szabálysértést követ el.</w:t>
      </w:r>
    </w:p>
    <w:p w:rsidR="00CF3C78" w:rsidRPr="00617D6D" w:rsidRDefault="00CF3C78" w:rsidP="00CF3C78">
      <w:pPr>
        <w:shd w:val="clear" w:color="auto" w:fill="FFFFFF"/>
        <w:ind w:right="300"/>
        <w:jc w:val="both"/>
        <w:textAlignment w:val="baseline"/>
        <w:rPr>
          <w:rFonts w:eastAsia="Times New Roman"/>
          <w:b w:val="0"/>
          <w:sz w:val="24"/>
          <w:szCs w:val="24"/>
          <w:u w:val="none"/>
        </w:rPr>
      </w:pPr>
    </w:p>
    <w:p w:rsidR="00CF3C78" w:rsidRDefault="00CF3C78" w:rsidP="00CF3C78">
      <w:pPr>
        <w:shd w:val="clear" w:color="auto" w:fill="FFFFFF"/>
        <w:ind w:right="300"/>
        <w:jc w:val="both"/>
        <w:textAlignment w:val="baseline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6</w:t>
      </w:r>
      <w:r w:rsidRPr="00E11E2F">
        <w:rPr>
          <w:rFonts w:eastAsia="Times New Roman"/>
          <w:b w:val="0"/>
          <w:sz w:val="24"/>
          <w:szCs w:val="24"/>
          <w:u w:val="none"/>
        </w:rPr>
        <w:t>. Az</w:t>
      </w:r>
      <w:r>
        <w:rPr>
          <w:rFonts w:eastAsia="Times New Roman"/>
          <w:b w:val="0"/>
          <w:sz w:val="24"/>
          <w:szCs w:val="24"/>
          <w:u w:val="none"/>
        </w:rPr>
        <w:t xml:space="preserve"> óvodai felvételről az óvoda vezetője dönt, melyről írásban értesíti a szülőt legkésőbb az óvodai beiratkozásra kiírt utolsó határnapot követő huszonegyedik munkanapig. </w:t>
      </w:r>
    </w:p>
    <w:p w:rsidR="00CF3C78" w:rsidRDefault="00CF3C78" w:rsidP="00CF3C78">
      <w:pPr>
        <w:shd w:val="clear" w:color="auto" w:fill="FFFFFF"/>
        <w:ind w:right="300"/>
        <w:jc w:val="both"/>
        <w:textAlignment w:val="baseline"/>
        <w:rPr>
          <w:rFonts w:eastAsia="Times New Roman"/>
          <w:b w:val="0"/>
          <w:sz w:val="24"/>
          <w:szCs w:val="24"/>
          <w:u w:val="none"/>
        </w:rPr>
      </w:pPr>
    </w:p>
    <w:p w:rsidR="00CF3C78" w:rsidRPr="00E11E2F" w:rsidRDefault="00CF3C78" w:rsidP="00CF3C78">
      <w:pPr>
        <w:shd w:val="clear" w:color="auto" w:fill="FFFFFF"/>
        <w:ind w:right="300"/>
        <w:jc w:val="both"/>
        <w:textAlignment w:val="baseline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7. A szülő a döntés kézhezvételétől számított 15 napon belül jogorvoslati kérelemmel fordulhat Szárliget Község Jegyzőjéhez. A kérelmet írásban, az óvoda vezetőjénél kell benyújtani. A jegyző a másodfokú eljárás során a kérelmet elutasíthatja, a döntést megváltoztathatja, vagy megsemmisítheti és a nevelési intézményt új döntés meghozatalára utasíthatja.</w:t>
      </w:r>
    </w:p>
    <w:p w:rsidR="00CF3C78" w:rsidRPr="00E11E2F" w:rsidRDefault="00CF3C78" w:rsidP="00CF3C78">
      <w:pPr>
        <w:spacing w:before="100" w:beforeAutospacing="1" w:after="100" w:afterAutospacing="1"/>
        <w:ind w:left="284" w:hanging="284"/>
        <w:jc w:val="both"/>
        <w:rPr>
          <w:rFonts w:eastAsia="Times New Roman"/>
          <w:b w:val="0"/>
          <w:sz w:val="24"/>
          <w:szCs w:val="24"/>
          <w:u w:val="none"/>
        </w:rPr>
      </w:pPr>
    </w:p>
    <w:p w:rsidR="00CF3C78" w:rsidRPr="006D4398" w:rsidRDefault="00CF3C78" w:rsidP="00CF3C78">
      <w:pPr>
        <w:spacing w:before="100" w:beforeAutospacing="1" w:after="100" w:afterAutospacing="1"/>
        <w:jc w:val="right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Szárliget</w:t>
      </w:r>
      <w:r w:rsidRPr="006D4398">
        <w:rPr>
          <w:rFonts w:eastAsia="Times New Roman"/>
          <w:b w:val="0"/>
          <w:sz w:val="24"/>
          <w:szCs w:val="24"/>
          <w:u w:val="none"/>
        </w:rPr>
        <w:t xml:space="preserve"> Község Önkormányzata</w:t>
      </w:r>
    </w:p>
    <w:p w:rsidR="008656B2" w:rsidRDefault="001350BB"/>
    <w:sectPr w:rsidR="008656B2" w:rsidSect="00D9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78"/>
    <w:rsid w:val="001350BB"/>
    <w:rsid w:val="005A5B1C"/>
    <w:rsid w:val="008073D7"/>
    <w:rsid w:val="008D3B7C"/>
    <w:rsid w:val="00AD5DF3"/>
    <w:rsid w:val="00CE7261"/>
    <w:rsid w:val="00CF3C78"/>
    <w:rsid w:val="00DF6DC9"/>
    <w:rsid w:val="00F7388F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5545"/>
  <w15:chartTrackingRefBased/>
  <w15:docId w15:val="{D406E82B-C14E-4279-AE3F-874851C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3C78"/>
    <w:pPr>
      <w:spacing w:after="0" w:line="240" w:lineRule="auto"/>
    </w:pPr>
    <w:rPr>
      <w:rFonts w:ascii="Times New Roman" w:eastAsia="SimSun" w:hAnsi="Times New Roman" w:cs="Times New Roman"/>
      <w:b/>
      <w:sz w:val="20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autoRedefine/>
    <w:unhideWhenUsed/>
    <w:rsid w:val="00CF3C78"/>
    <w:pPr>
      <w:tabs>
        <w:tab w:val="left" w:pos="284"/>
        <w:tab w:val="left" w:pos="5529"/>
      </w:tabs>
      <w:ind w:left="902" w:hanging="902"/>
      <w:jc w:val="center"/>
    </w:pPr>
    <w:rPr>
      <w:rFonts w:eastAsia="Times New Roman"/>
      <w:b w:val="0"/>
      <w:sz w:val="22"/>
      <w:lang w:val="x-none"/>
    </w:rPr>
  </w:style>
  <w:style w:type="character" w:customStyle="1" w:styleId="SzvegtrzsChar">
    <w:name w:val="Szövegtörzs Char"/>
    <w:basedOn w:val="Bekezdsalapbettpusa"/>
    <w:link w:val="Szvegtrzs"/>
    <w:rsid w:val="00CF3C78"/>
    <w:rPr>
      <w:rFonts w:ascii="Times New Roman" w:eastAsia="Times New Roman" w:hAnsi="Times New Roman" w:cs="Times New Roman"/>
      <w:szCs w:val="20"/>
      <w:u w:val="single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Márta</dc:creator>
  <cp:keywords/>
  <dc:description/>
  <cp:lastModifiedBy>Szűcs Márta</cp:lastModifiedBy>
  <cp:revision>2</cp:revision>
  <dcterms:created xsi:type="dcterms:W3CDTF">2020-03-19T14:00:00Z</dcterms:created>
  <dcterms:modified xsi:type="dcterms:W3CDTF">2020-03-19T14:01:00Z</dcterms:modified>
</cp:coreProperties>
</file>